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09" w:rsidRPr="00E268EB" w:rsidRDefault="00E268EB" w:rsidP="00E268EB">
      <w:pPr>
        <w:rPr>
          <w:rFonts w:ascii="Times New Roman" w:hAnsi="Times New Roman"/>
          <w:sz w:val="28"/>
          <w:szCs w:val="28"/>
          <w:lang w:val="ru-RU"/>
        </w:rPr>
      </w:pPr>
      <w:r w:rsidRPr="00E268EB">
        <w:rPr>
          <w:rFonts w:ascii="Times New Roman" w:hAnsi="Times New Roman"/>
          <w:sz w:val="28"/>
          <w:szCs w:val="28"/>
          <w:lang w:val="ru-RU"/>
        </w:rPr>
        <w:t xml:space="preserve">Приложение 1. </w:t>
      </w:r>
      <w:r w:rsidR="00644CDD">
        <w:rPr>
          <w:rFonts w:ascii="Times New Roman" w:hAnsi="Times New Roman"/>
          <w:sz w:val="28"/>
          <w:szCs w:val="28"/>
          <w:lang w:val="ru-RU"/>
        </w:rPr>
        <w:t xml:space="preserve">2.5. </w:t>
      </w:r>
      <w:bookmarkStart w:id="0" w:name="_GoBack"/>
      <w:bookmarkEnd w:id="0"/>
      <w:r w:rsidR="00307A09" w:rsidRPr="00E268EB">
        <w:rPr>
          <w:rFonts w:ascii="Times New Roman" w:hAnsi="Times New Roman"/>
          <w:sz w:val="28"/>
          <w:szCs w:val="28"/>
          <w:lang w:val="ru-RU"/>
        </w:rPr>
        <w:t>ЭССЕ «Мое педагогическое кредо»</w:t>
      </w:r>
    </w:p>
    <w:p w:rsidR="00307A09" w:rsidRPr="00552805" w:rsidRDefault="00307A09" w:rsidP="00307A09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Учитель…</w:t>
      </w:r>
    </w:p>
    <w:p w:rsidR="00307A09" w:rsidRPr="00552805" w:rsidRDefault="00307A09" w:rsidP="00307A09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Сколько надо любви и огня,</w:t>
      </w:r>
    </w:p>
    <w:p w:rsidR="00307A09" w:rsidRPr="00552805" w:rsidRDefault="00307A09" w:rsidP="00307A09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Чтобы слушали, чтобы верили,</w:t>
      </w:r>
    </w:p>
    <w:p w:rsidR="00307A09" w:rsidRPr="00552805" w:rsidRDefault="00307A09" w:rsidP="00307A09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Чтобы помнили люди тебя.</w:t>
      </w:r>
    </w:p>
    <w:p w:rsidR="00307A09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 xml:space="preserve">Я беру в руки свой фотоальбом. Каждая фотография в нем – это кусочек жизни, это возможность вернуться назад, в прошлое… 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Вот фотография, а на ней – светловолосая девочка, которая через год пойдет в 1 класс. На следующей фотографии я в роли учителя, спустя 17 лет.</w:t>
      </w:r>
    </w:p>
    <w:p w:rsidR="00307A09" w:rsidRPr="00552805" w:rsidRDefault="00307A09" w:rsidP="00307A0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 xml:space="preserve">«Учитель – лицо, которое обучает </w:t>
      </w:r>
      <w:r w:rsidR="00E268EB" w:rsidRPr="00552805">
        <w:rPr>
          <w:rFonts w:ascii="Times New Roman" w:hAnsi="Times New Roman"/>
          <w:sz w:val="28"/>
          <w:szCs w:val="28"/>
          <w:lang w:val="ru-RU"/>
        </w:rPr>
        <w:t>чему-нибудь</w:t>
      </w:r>
      <w:r w:rsidRPr="00552805">
        <w:rPr>
          <w:rFonts w:ascii="Times New Roman" w:hAnsi="Times New Roman"/>
          <w:sz w:val="28"/>
          <w:szCs w:val="28"/>
          <w:lang w:val="ru-RU"/>
        </w:rPr>
        <w:t>, преподаватель» – читаем мы определение в толковом словаре. Сухая лаконичная формулировка, но ведь всего в толковом словаре не напишешь. Чтобы постигнуть глубину слова  учитель, иногда нужно прожить целую жизнь.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Отчетливо помню свой первый урок. В руках дрожит конспект и 25 пар пытливых детских глаз с интересом и участием рассматривают новенькую. Первые слова давались с трудом, голос  звучал напряженно, и вдруг страх ушел, пришла уверенность. Опытные учителя говорили, что страх пройдет, а волнение – никогда, оно в учителе вечно.</w:t>
      </w:r>
    </w:p>
    <w:p w:rsidR="00307A09" w:rsidRPr="00552805" w:rsidRDefault="00307A09" w:rsidP="00307A0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Первые  годы учительства для меня были самыми трудными, в это время ошибок было больше, чем побед.</w:t>
      </w:r>
    </w:p>
    <w:p w:rsidR="00307A09" w:rsidRPr="00552805" w:rsidRDefault="00BA7EEB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Сейчас, спустя 30</w:t>
      </w:r>
      <w:r w:rsidR="00307A09" w:rsidRPr="0055280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лет </w:t>
      </w:r>
      <w:r w:rsidR="00307A09" w:rsidRPr="00552805">
        <w:rPr>
          <w:rFonts w:ascii="Times New Roman" w:hAnsi="Times New Roman"/>
          <w:sz w:val="28"/>
          <w:szCs w:val="28"/>
          <w:lang w:val="ru-RU"/>
        </w:rPr>
        <w:t>моей профессиональной деятельности, я смотрю в  эти детские глаза с таким же волнением, как и после первого занятия. Смогла ли я разглядеть каждого, не обидела ли неверным словом, взглядом, поступком?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Мир детской души… Простой и знакомый на первый взгляд, а в действительности очень сложный и неизведанный. Постучись в мир детской души и пусть тебе откроют. Пусть тебе поверят, поведают, что радует и что гнетет. Заслужи это! Своим сердцем, тактом, вниманием. Я поняла: если я стремлюсь понять детей, поверить в них чуть больше, чем это бывает, то и им тоже захочется понять меня и следовать  за мной.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Я постоянно  ловлю себя на мысли, что всегда называю своих учеников «мои дети». Кто – то сказал, что невозможно любить чужих детей. Можно ли их назвать чужими, если мы с детьми порой проводим больше времени, чем их родители?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Я убеждена, что все дети способны успешно учиться, если создать для них необходимые условия. Для этого я стараюсь так организовать обучение, чтобы ребенок с удовольствием посещал школу, познавал окружающий мир. Я помогаю каждому увидеть себя, открыть новые качества.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 xml:space="preserve">На своих уроках создаю условия для понимания значимости каждого ученика, его мнения. Учу детей не только слушать друг друга, но  слышать, и не только сказанное, но и прочувствованное. По малейшему движению, по взгляду, по наклону головы слышим внутреннее высказывание человека, </w:t>
      </w:r>
      <w:r w:rsidRPr="00552805">
        <w:rPr>
          <w:rFonts w:ascii="Times New Roman" w:hAnsi="Times New Roman"/>
          <w:sz w:val="28"/>
          <w:szCs w:val="28"/>
          <w:lang w:val="ru-RU"/>
        </w:rPr>
        <w:lastRenderedPageBreak/>
        <w:t>сидящего рядом, и не боимся, если собственное внутреннее «я» будет услышано другими.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Учу видеть своих учеников ценить прекрасное, в обычном видеть необычное, ценить красоту цвета, линий, формы.</w:t>
      </w:r>
    </w:p>
    <w:p w:rsidR="00307A09" w:rsidRPr="00552805" w:rsidRDefault="00307A09" w:rsidP="00307A0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Важно, чтобы школьник понял, что урок – это не 45 минут оценки его знаний, а поле для сотворчества, основанного на свободном общении, атмосфере доброжелательности, взаимного доверия.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Если ребенок высказывает свои мысли, основанные на увиденном и прочувствованном, обосновывает свою точку зрения, вслушивается в ответы собеседников, то работа на уроке получается интересной и творческой.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Уходя от рутинного урока, удается перейти от описания отдельного предмета, явления к осмыслению мира и себя в этом мире.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Видя результат, не жаль ни времени, ни сил, затраченных не это. Ведь настоящая награда за свой труд  - это благодарные, восторженные взгляды учеников. Известный писатель С.А. Соловейчик сказал об учителе: « Он артист, но его слушатели и зрители не аплодируют ему. Он скульптор, но его труда никто не видит. Он врач, но пациенты редко благодарят его за лечение и далеко не всегда хотят лечиться».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Где же ему взять силы для каждодневного вдохновения? Только в самом себе, только в осознании величия своего дела….</w:t>
      </w:r>
    </w:p>
    <w:p w:rsidR="00307A09" w:rsidRPr="00552805" w:rsidRDefault="00307A09" w:rsidP="00307A0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52805">
        <w:rPr>
          <w:rFonts w:ascii="Times New Roman" w:hAnsi="Times New Roman"/>
          <w:sz w:val="28"/>
          <w:szCs w:val="28"/>
          <w:lang w:val="ru-RU"/>
        </w:rPr>
        <w:t>Мое педагогическое кредо: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2805">
        <w:rPr>
          <w:rFonts w:ascii="Times New Roman" w:hAnsi="Times New Roman"/>
          <w:sz w:val="28"/>
          <w:szCs w:val="28"/>
          <w:lang w:val="ru-RU"/>
        </w:rPr>
        <w:t>«Постучись в мир детской души и пусть тебе откроют!»</w:t>
      </w: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p w:rsidR="00307A09" w:rsidRDefault="00307A09" w:rsidP="00307A09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</w:p>
    <w:sectPr w:rsidR="00307A09" w:rsidSect="00E268EB">
      <w:pgSz w:w="11906" w:h="16838"/>
      <w:pgMar w:top="1021" w:right="794" w:bottom="1588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9A5"/>
    <w:multiLevelType w:val="hybridMultilevel"/>
    <w:tmpl w:val="00D8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09"/>
    <w:rsid w:val="00307A09"/>
    <w:rsid w:val="00644CDD"/>
    <w:rsid w:val="00A75876"/>
    <w:rsid w:val="00BA7EEB"/>
    <w:rsid w:val="00E268EB"/>
    <w:rsid w:val="00F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0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0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1</cp:lastModifiedBy>
  <cp:revision>7</cp:revision>
  <dcterms:created xsi:type="dcterms:W3CDTF">2012-12-10T08:13:00Z</dcterms:created>
  <dcterms:modified xsi:type="dcterms:W3CDTF">2019-04-10T03:46:00Z</dcterms:modified>
</cp:coreProperties>
</file>